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8BA" w:rsidRPr="00CB68BA" w:rsidRDefault="00CB68BA" w:rsidP="00CB68BA">
      <w:pPr>
        <w:pStyle w:val="Textbody"/>
        <w:jc w:val="center"/>
        <w:rPr>
          <w:rFonts w:ascii="Times New Roman" w:hAnsi="Times New Roman" w:cs="Times New Roman"/>
          <w:sz w:val="36"/>
          <w:szCs w:val="36"/>
          <w:u w:val="single"/>
        </w:rPr>
      </w:pPr>
      <w:r w:rsidRPr="00CB68BA">
        <w:rPr>
          <w:rFonts w:ascii="Times New Roman" w:hAnsi="Times New Roman" w:cs="Times New Roman"/>
          <w:sz w:val="36"/>
          <w:szCs w:val="36"/>
          <w:u w:val="single"/>
        </w:rPr>
        <w:t>(Examens</w:t>
      </w:r>
      <w:proofErr w:type="gramStart"/>
      <w:r w:rsidRPr="00CB68BA">
        <w:rPr>
          <w:rFonts w:ascii="Times New Roman" w:hAnsi="Times New Roman" w:cs="Times New Roman"/>
          <w:sz w:val="36"/>
          <w:szCs w:val="36"/>
          <w:u w:val="single"/>
        </w:rPr>
        <w:t>)</w:t>
      </w:r>
      <w:proofErr w:type="gramEnd"/>
      <w:r w:rsidRPr="00CB68BA">
        <w:rPr>
          <w:rFonts w:ascii="Times New Roman" w:hAnsi="Times New Roman" w:cs="Times New Roman"/>
          <w:sz w:val="36"/>
          <w:szCs w:val="36"/>
          <w:u w:val="single"/>
        </w:rPr>
        <w:t>Predigt zum Sonntag, 29. September 2024 in der Lutherkirche Pinneberg.</w:t>
      </w:r>
    </w:p>
    <w:p w:rsidR="00CB68BA" w:rsidRPr="00CB68BA" w:rsidRDefault="00CB68BA" w:rsidP="00CB68BA">
      <w:pPr>
        <w:pStyle w:val="Textbody"/>
        <w:jc w:val="both"/>
        <w:rPr>
          <w:rStyle w:val="bodytext"/>
          <w:rFonts w:ascii="Times New Roman" w:hAnsi="Times New Roman" w:cs="Times New Roman"/>
        </w:rPr>
      </w:pPr>
      <w:r w:rsidRPr="00CB68BA">
        <w:rPr>
          <w:rFonts w:ascii="Times New Roman" w:hAnsi="Times New Roman" w:cs="Times New Roman"/>
        </w:rPr>
        <w:t xml:space="preserve">Vikar Caspar de Boor, </w:t>
      </w:r>
      <w:hyperlink r:id="rId4" w:history="1">
        <w:r w:rsidRPr="00CB68BA">
          <w:rPr>
            <w:rStyle w:val="Hyperlink"/>
            <w:rFonts w:ascii="Times New Roman" w:hAnsi="Times New Roman" w:cs="Times New Roman"/>
          </w:rPr>
          <w:t>caspar.deboor@posteo.de</w:t>
        </w:r>
      </w:hyperlink>
      <w:r w:rsidRPr="00CB68BA">
        <w:rPr>
          <w:rFonts w:ascii="Times New Roman" w:hAnsi="Times New Roman" w:cs="Times New Roman"/>
        </w:rPr>
        <w:t xml:space="preserve">, </w:t>
      </w:r>
      <w:r w:rsidRPr="00CB68BA">
        <w:rPr>
          <w:rStyle w:val="bodytext"/>
          <w:rFonts w:ascii="Times New Roman" w:hAnsi="Times New Roman" w:cs="Times New Roman"/>
        </w:rPr>
        <w:t>0152 38471831</w:t>
      </w:r>
    </w:p>
    <w:p w:rsidR="00CB68BA" w:rsidRPr="00CB68BA" w:rsidRDefault="00CB68BA" w:rsidP="00CB68BA">
      <w:pPr>
        <w:pStyle w:val="Textbody"/>
        <w:jc w:val="both"/>
        <w:rPr>
          <w:rFonts w:ascii="Times New Roman" w:hAnsi="Times New Roman" w:cs="Times New Roman"/>
          <w:u w:val="single"/>
        </w:rPr>
      </w:pPr>
    </w:p>
    <w:p w:rsidR="00CB68BA" w:rsidRDefault="00CB68BA" w:rsidP="00CB68BA">
      <w:pPr>
        <w:suppressAutoHyphens w:val="0"/>
        <w:autoSpaceDN/>
        <w:spacing w:after="160" w:line="259" w:lineRule="auto"/>
        <w:jc w:val="center"/>
        <w:textAlignment w:val="auto"/>
        <w:rPr>
          <w:rFonts w:ascii="Times New Roman" w:hAnsi="Times New Roman" w:cs="Times New Roman"/>
          <w:u w:val="single"/>
        </w:rPr>
      </w:pPr>
      <w:r w:rsidRPr="00CB68BA">
        <w:rPr>
          <w:rFonts w:ascii="Times New Roman" w:hAnsi="Times New Roman" w:cs="Times New Roman"/>
          <w:noProof/>
          <w:u w:val="single"/>
          <w:lang w:eastAsia="de-DE" w:bidi="ar-SA"/>
        </w:rPr>
        <w:drawing>
          <wp:inline distT="0" distB="0" distL="0" distR="0" wp14:anchorId="36BB39E4" wp14:editId="47A8B911">
            <wp:extent cx="4078224" cy="4078224"/>
            <wp:effectExtent l="0" t="0" r="0" b="0"/>
            <wp:docPr id="1" name="Grafik 1" descr="C:\Users\Ehrenamtliche2\Downloads\Weltuntergang mit Untertitel (Instagram P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renamtliche2\Downloads\Weltuntergang mit Untertitel (Instagram Pos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85270" cy="4085270"/>
                    </a:xfrm>
                    <a:prstGeom prst="rect">
                      <a:avLst/>
                    </a:prstGeom>
                    <a:noFill/>
                    <a:ln>
                      <a:noFill/>
                    </a:ln>
                  </pic:spPr>
                </pic:pic>
              </a:graphicData>
            </a:graphic>
          </wp:inline>
        </w:drawing>
      </w:r>
    </w:p>
    <w:p w:rsidR="00CB68BA" w:rsidRDefault="00CB68BA" w:rsidP="00CB68BA">
      <w:pPr>
        <w:suppressAutoHyphens w:val="0"/>
        <w:autoSpaceDN/>
        <w:spacing w:after="160" w:line="259" w:lineRule="auto"/>
        <w:textAlignment w:val="auto"/>
        <w:rPr>
          <w:rFonts w:ascii="Times New Roman" w:hAnsi="Times New Roman" w:cs="Times New Roman"/>
          <w:u w:val="single"/>
        </w:rPr>
      </w:pPr>
    </w:p>
    <w:p w:rsidR="00CB68BA" w:rsidRPr="00CB68BA" w:rsidRDefault="00CB68BA" w:rsidP="00CB68BA">
      <w:pPr>
        <w:suppressAutoHyphens w:val="0"/>
        <w:autoSpaceDN/>
        <w:spacing w:after="160" w:line="276" w:lineRule="auto"/>
        <w:textAlignment w:val="auto"/>
        <w:rPr>
          <w:rFonts w:ascii="Times New Roman" w:hAnsi="Times New Roman" w:cs="Times New Roman"/>
          <w:sz w:val="26"/>
          <w:szCs w:val="26"/>
          <w:u w:val="single"/>
        </w:rPr>
      </w:pPr>
      <w:r w:rsidRPr="00CB68BA">
        <w:rPr>
          <w:rFonts w:ascii="Times New Roman" w:hAnsi="Times New Roman" w:cs="Times New Roman"/>
          <w:b/>
          <w:sz w:val="26"/>
          <w:szCs w:val="26"/>
          <w:u w:val="single"/>
        </w:rPr>
        <w:t>Ganz entspannt in den Weltuntergang</w:t>
      </w:r>
      <w:r w:rsidRPr="00CB68BA">
        <w:rPr>
          <w:rFonts w:ascii="Times New Roman" w:hAnsi="Times New Roman" w:cs="Times New Roman"/>
          <w:b/>
          <w:sz w:val="26"/>
          <w:szCs w:val="26"/>
          <w:u w:val="single"/>
        </w:rPr>
        <w:t>?</w:t>
      </w:r>
      <w:r w:rsidRPr="00CB68BA">
        <w:rPr>
          <w:rFonts w:ascii="Times New Roman" w:hAnsi="Times New Roman" w:cs="Times New Roman"/>
          <w:sz w:val="26"/>
          <w:szCs w:val="26"/>
        </w:rPr>
        <w:t xml:space="preserve"> Eine Anleitung für die Apokalypse anhand von Beispielen:</w:t>
      </w:r>
    </w:p>
    <w:p w:rsidR="00CB68BA" w:rsidRPr="00CB68BA" w:rsidRDefault="00CB68BA" w:rsidP="00CB68BA">
      <w:pPr>
        <w:pStyle w:val="Textbody"/>
        <w:jc w:val="both"/>
        <w:rPr>
          <w:rFonts w:ascii="Times New Roman" w:hAnsi="Times New Roman" w:cs="Times New Roman"/>
          <w:sz w:val="26"/>
          <w:szCs w:val="26"/>
        </w:rPr>
      </w:pPr>
      <w:r w:rsidRPr="00CB68BA">
        <w:rPr>
          <w:rFonts w:ascii="Times New Roman" w:hAnsi="Times New Roman" w:cs="Times New Roman"/>
          <w:sz w:val="26"/>
          <w:szCs w:val="26"/>
        </w:rPr>
        <w:t xml:space="preserve">Arthur </w:t>
      </w:r>
      <w:proofErr w:type="spellStart"/>
      <w:r w:rsidRPr="00CB68BA">
        <w:rPr>
          <w:rFonts w:ascii="Times New Roman" w:hAnsi="Times New Roman" w:cs="Times New Roman"/>
          <w:sz w:val="26"/>
          <w:szCs w:val="26"/>
        </w:rPr>
        <w:t>Dent</w:t>
      </w:r>
      <w:proofErr w:type="spellEnd"/>
      <w:r w:rsidRPr="00CB68BA">
        <w:rPr>
          <w:rFonts w:ascii="Times New Roman" w:hAnsi="Times New Roman" w:cs="Times New Roman"/>
          <w:sz w:val="26"/>
          <w:szCs w:val="26"/>
        </w:rPr>
        <w:t xml:space="preserve">, Protagonist der Buchreihe </w:t>
      </w:r>
      <w:r w:rsidRPr="00CB68BA">
        <w:rPr>
          <w:rFonts w:ascii="Times New Roman" w:hAnsi="Times New Roman" w:cs="Times New Roman"/>
          <w:i/>
          <w:iCs/>
          <w:sz w:val="26"/>
          <w:szCs w:val="26"/>
        </w:rPr>
        <w:t>Per Anhalter durch die Galaxis</w:t>
      </w:r>
      <w:r w:rsidRPr="00CB68BA">
        <w:rPr>
          <w:rFonts w:ascii="Times New Roman" w:hAnsi="Times New Roman" w:cs="Times New Roman"/>
          <w:sz w:val="26"/>
          <w:szCs w:val="26"/>
        </w:rPr>
        <w:t>, erfährt zu Anfang der Handlung, dass der Planet Erde, seine und unser aller Heimat, endgültig und vollkommen zerstört werden muss. Ab sofort ist er nur noch per besagtem Anhalter durch die Galaxis unterwegs. Ihm ist klar, dass es kein Zurück mehr geben kann.</w:t>
      </w:r>
      <w:r w:rsidRPr="00CB68BA">
        <w:rPr>
          <w:rFonts w:ascii="Times New Roman" w:hAnsi="Times New Roman" w:cs="Times New Roman"/>
          <w:sz w:val="26"/>
          <w:szCs w:val="26"/>
        </w:rPr>
        <w:tab/>
      </w:r>
      <w:r w:rsidRPr="00CB68BA">
        <w:rPr>
          <w:rFonts w:ascii="Times New Roman" w:hAnsi="Times New Roman" w:cs="Times New Roman"/>
          <w:sz w:val="26"/>
          <w:szCs w:val="26"/>
        </w:rPr>
        <w:br/>
        <w:t>Und ausgerechnet dann flimmern auf einmal Worte auf seinem Bildschirm auf, die er voller Verwunderung liest - zwei Worte, die angesichts seiner ausweglosen Situation durch und durch paradox auf ihn wirkten:</w:t>
      </w:r>
      <w:r w:rsidRPr="00CB68BA">
        <w:rPr>
          <w:rFonts w:ascii="Times New Roman" w:hAnsi="Times New Roman" w:cs="Times New Roman"/>
          <w:i/>
          <w:iCs/>
          <w:sz w:val="26"/>
          <w:szCs w:val="26"/>
        </w:rPr>
        <w:t xml:space="preserve"> Keine Panik</w:t>
      </w:r>
      <w:r w:rsidRPr="00CB68BA">
        <w:rPr>
          <w:rFonts w:ascii="Times New Roman" w:hAnsi="Times New Roman" w:cs="Times New Roman"/>
          <w:sz w:val="26"/>
          <w:szCs w:val="26"/>
        </w:rPr>
        <w:t>.</w:t>
      </w:r>
    </w:p>
    <w:p w:rsidR="00CB68BA" w:rsidRPr="00CB68BA" w:rsidRDefault="00CB68BA" w:rsidP="00CB68BA">
      <w:pPr>
        <w:spacing w:after="113" w:line="276" w:lineRule="auto"/>
        <w:jc w:val="both"/>
        <w:rPr>
          <w:rFonts w:ascii="Times New Roman" w:hAnsi="Times New Roman" w:cs="Times New Roman"/>
          <w:sz w:val="26"/>
          <w:szCs w:val="26"/>
        </w:rPr>
      </w:pPr>
      <w:r w:rsidRPr="00CB68BA">
        <w:rPr>
          <w:rFonts w:ascii="Times New Roman" w:hAnsi="Times New Roman" w:cs="Times New Roman"/>
          <w:sz w:val="26"/>
          <w:szCs w:val="26"/>
        </w:rPr>
        <w:t>‚Keine Panik auf der Titanic‘: So heißt es sprichwörtlich, seit Udo Lindenberg es in einem Lied so dichtete. Eine schräge Aussage: Wie, um alles in der Welt, soll man auf einem Schiff wie der Titanic, dessen Untergang den eigenen Untergang mit sich ziehen könnte, nicht in Panik und Angst verfallen, sondern entspannt und besonnen bleiben?</w:t>
      </w:r>
      <w:r w:rsidRPr="00CB68BA">
        <w:rPr>
          <w:rFonts w:ascii="Times New Roman" w:hAnsi="Times New Roman" w:cs="Times New Roman"/>
          <w:sz w:val="26"/>
          <w:szCs w:val="26"/>
        </w:rPr>
        <w:tab/>
      </w:r>
      <w:r w:rsidRPr="00CB68BA">
        <w:rPr>
          <w:rFonts w:ascii="Times New Roman" w:hAnsi="Times New Roman" w:cs="Times New Roman"/>
          <w:sz w:val="26"/>
          <w:szCs w:val="26"/>
        </w:rPr>
        <w:br/>
      </w:r>
      <w:r w:rsidRPr="00CB68BA">
        <w:rPr>
          <w:rFonts w:ascii="Times New Roman" w:hAnsi="Times New Roman" w:cs="Times New Roman"/>
          <w:sz w:val="26"/>
          <w:szCs w:val="26"/>
        </w:rPr>
        <w:lastRenderedPageBreak/>
        <w:t xml:space="preserve">Doch beim Untergang der Titanic geschah etwas Unerwartetes: Ein auf dem Schiff verbleibendes Streichquartett spielte zum letzten Lied auf: Es spielte den traurig-ruhigen Choral </w:t>
      </w:r>
      <w:proofErr w:type="spellStart"/>
      <w:r w:rsidRPr="00CB68BA">
        <w:rPr>
          <w:rFonts w:ascii="Times New Roman" w:hAnsi="Times New Roman" w:cs="Times New Roman"/>
          <w:i/>
          <w:iCs/>
          <w:sz w:val="26"/>
          <w:szCs w:val="26"/>
        </w:rPr>
        <w:t>Nearer</w:t>
      </w:r>
      <w:proofErr w:type="spellEnd"/>
      <w:r w:rsidRPr="00CB68BA">
        <w:rPr>
          <w:rFonts w:ascii="Times New Roman" w:hAnsi="Times New Roman" w:cs="Times New Roman"/>
          <w:i/>
          <w:iCs/>
          <w:sz w:val="26"/>
          <w:szCs w:val="26"/>
        </w:rPr>
        <w:t xml:space="preserve">, </w:t>
      </w:r>
      <w:proofErr w:type="spellStart"/>
      <w:r w:rsidRPr="00CB68BA">
        <w:rPr>
          <w:rFonts w:ascii="Times New Roman" w:hAnsi="Times New Roman" w:cs="Times New Roman"/>
          <w:i/>
          <w:iCs/>
          <w:sz w:val="26"/>
          <w:szCs w:val="26"/>
        </w:rPr>
        <w:t>my</w:t>
      </w:r>
      <w:proofErr w:type="spellEnd"/>
      <w:r w:rsidRPr="00CB68BA">
        <w:rPr>
          <w:rFonts w:ascii="Times New Roman" w:hAnsi="Times New Roman" w:cs="Times New Roman"/>
          <w:i/>
          <w:iCs/>
          <w:sz w:val="26"/>
          <w:szCs w:val="26"/>
        </w:rPr>
        <w:t xml:space="preserve"> </w:t>
      </w:r>
      <w:proofErr w:type="spellStart"/>
      <w:r w:rsidRPr="00CB68BA">
        <w:rPr>
          <w:rFonts w:ascii="Times New Roman" w:hAnsi="Times New Roman" w:cs="Times New Roman"/>
          <w:i/>
          <w:iCs/>
          <w:sz w:val="26"/>
          <w:szCs w:val="26"/>
        </w:rPr>
        <w:t>god</w:t>
      </w:r>
      <w:proofErr w:type="spellEnd"/>
      <w:r w:rsidRPr="00CB68BA">
        <w:rPr>
          <w:rFonts w:ascii="Times New Roman" w:hAnsi="Times New Roman" w:cs="Times New Roman"/>
          <w:i/>
          <w:iCs/>
          <w:sz w:val="26"/>
          <w:szCs w:val="26"/>
        </w:rPr>
        <w:t xml:space="preserve">, </w:t>
      </w:r>
      <w:proofErr w:type="spellStart"/>
      <w:r w:rsidRPr="00CB68BA">
        <w:rPr>
          <w:rFonts w:ascii="Times New Roman" w:hAnsi="Times New Roman" w:cs="Times New Roman"/>
          <w:i/>
          <w:iCs/>
          <w:sz w:val="26"/>
          <w:szCs w:val="26"/>
        </w:rPr>
        <w:t>to</w:t>
      </w:r>
      <w:proofErr w:type="spellEnd"/>
      <w:r w:rsidRPr="00CB68BA">
        <w:rPr>
          <w:rFonts w:ascii="Times New Roman" w:hAnsi="Times New Roman" w:cs="Times New Roman"/>
          <w:i/>
          <w:iCs/>
          <w:sz w:val="26"/>
          <w:szCs w:val="26"/>
        </w:rPr>
        <w:t xml:space="preserve"> </w:t>
      </w:r>
      <w:proofErr w:type="spellStart"/>
      <w:r w:rsidRPr="00CB68BA">
        <w:rPr>
          <w:rFonts w:ascii="Times New Roman" w:hAnsi="Times New Roman" w:cs="Times New Roman"/>
          <w:i/>
          <w:iCs/>
          <w:sz w:val="26"/>
          <w:szCs w:val="26"/>
        </w:rPr>
        <w:t>thee</w:t>
      </w:r>
      <w:proofErr w:type="spellEnd"/>
      <w:r w:rsidRPr="00CB68BA">
        <w:rPr>
          <w:rFonts w:ascii="Times New Roman" w:hAnsi="Times New Roman" w:cs="Times New Roman"/>
          <w:sz w:val="26"/>
          <w:szCs w:val="26"/>
        </w:rPr>
        <w:t xml:space="preserve"> und versuchte mit diesen religiösen, tröstenden Klängen alle anderen Passagiere zu beruhigen. Die Musiker spielten weiter, ganz so, als würde das Schiff nicht untergehen, als würde die Musik die Fluten für einen Moment anhalten. War das nicht vergebens?</w:t>
      </w:r>
    </w:p>
    <w:p w:rsidR="00CB68BA" w:rsidRPr="00CB68BA" w:rsidRDefault="00CB68BA" w:rsidP="00CB68BA">
      <w:pPr>
        <w:spacing w:after="113" w:line="276" w:lineRule="auto"/>
        <w:jc w:val="both"/>
        <w:rPr>
          <w:rFonts w:ascii="Times New Roman" w:hAnsi="Times New Roman" w:cs="Times New Roman"/>
          <w:sz w:val="26"/>
          <w:szCs w:val="26"/>
        </w:rPr>
      </w:pPr>
      <w:r w:rsidRPr="00CB68BA">
        <w:rPr>
          <w:rFonts w:ascii="Times New Roman" w:hAnsi="Times New Roman" w:cs="Times New Roman"/>
          <w:sz w:val="26"/>
          <w:szCs w:val="26"/>
        </w:rPr>
        <w:t>Vergebens war es für alle Menschen dieser Erde, als herauskam, dass ein Asteroid auf sie zurast und alle Gegenmaßnahmen aufgrund des fehlenden Gemeinschafts</w:t>
      </w:r>
      <w:r w:rsidRPr="00CB68BA">
        <w:rPr>
          <w:rFonts w:ascii="Times New Roman" w:hAnsi="Times New Roman" w:cs="Times New Roman"/>
          <w:sz w:val="26"/>
          <w:szCs w:val="26"/>
        </w:rPr>
        <w:t>-</w:t>
      </w:r>
      <w:r w:rsidRPr="00CB68BA">
        <w:rPr>
          <w:rFonts w:ascii="Times New Roman" w:hAnsi="Times New Roman" w:cs="Times New Roman"/>
          <w:sz w:val="26"/>
          <w:szCs w:val="26"/>
        </w:rPr>
        <w:t xml:space="preserve">geistes scheiterten. So ist zumindest das Szenario des </w:t>
      </w:r>
      <w:proofErr w:type="spellStart"/>
      <w:r w:rsidRPr="00CB68BA">
        <w:rPr>
          <w:rFonts w:ascii="Times New Roman" w:hAnsi="Times New Roman" w:cs="Times New Roman"/>
          <w:sz w:val="26"/>
          <w:szCs w:val="26"/>
        </w:rPr>
        <w:t>Netflixfilmes</w:t>
      </w:r>
      <w:proofErr w:type="spellEnd"/>
      <w:r w:rsidRPr="00CB68BA">
        <w:rPr>
          <w:rFonts w:ascii="Times New Roman" w:hAnsi="Times New Roman" w:cs="Times New Roman"/>
          <w:sz w:val="26"/>
          <w:szCs w:val="26"/>
        </w:rPr>
        <w:t xml:space="preserve"> </w:t>
      </w:r>
      <w:proofErr w:type="spellStart"/>
      <w:r w:rsidRPr="00CB68BA">
        <w:rPr>
          <w:rFonts w:ascii="Times New Roman" w:hAnsi="Times New Roman" w:cs="Times New Roman"/>
          <w:i/>
          <w:iCs/>
          <w:sz w:val="26"/>
          <w:szCs w:val="26"/>
        </w:rPr>
        <w:t>Don’t</w:t>
      </w:r>
      <w:proofErr w:type="spellEnd"/>
      <w:r w:rsidRPr="00CB68BA">
        <w:rPr>
          <w:rFonts w:ascii="Times New Roman" w:hAnsi="Times New Roman" w:cs="Times New Roman"/>
          <w:i/>
          <w:iCs/>
          <w:sz w:val="26"/>
          <w:szCs w:val="26"/>
        </w:rPr>
        <w:t xml:space="preserve"> </w:t>
      </w:r>
      <w:proofErr w:type="spellStart"/>
      <w:r w:rsidRPr="00CB68BA">
        <w:rPr>
          <w:rFonts w:ascii="Times New Roman" w:hAnsi="Times New Roman" w:cs="Times New Roman"/>
          <w:i/>
          <w:iCs/>
          <w:sz w:val="26"/>
          <w:szCs w:val="26"/>
        </w:rPr>
        <w:t>look</w:t>
      </w:r>
      <w:proofErr w:type="spellEnd"/>
      <w:r w:rsidRPr="00CB68BA">
        <w:rPr>
          <w:rFonts w:ascii="Times New Roman" w:hAnsi="Times New Roman" w:cs="Times New Roman"/>
          <w:i/>
          <w:iCs/>
          <w:sz w:val="26"/>
          <w:szCs w:val="26"/>
        </w:rPr>
        <w:t xml:space="preserve"> </w:t>
      </w:r>
      <w:proofErr w:type="spellStart"/>
      <w:r w:rsidRPr="00CB68BA">
        <w:rPr>
          <w:rFonts w:ascii="Times New Roman" w:hAnsi="Times New Roman" w:cs="Times New Roman"/>
          <w:i/>
          <w:iCs/>
          <w:sz w:val="26"/>
          <w:szCs w:val="26"/>
        </w:rPr>
        <w:t>up</w:t>
      </w:r>
      <w:proofErr w:type="spellEnd"/>
      <w:r w:rsidRPr="00CB68BA">
        <w:rPr>
          <w:rFonts w:ascii="Times New Roman" w:hAnsi="Times New Roman" w:cs="Times New Roman"/>
          <w:sz w:val="26"/>
          <w:szCs w:val="26"/>
        </w:rPr>
        <w:t>. Ein Asteroid fällt auf die Erde. Niemand wird überleben, nichts kann mehr getan werden. Das Ende der Welt ist da. Und uns wird in den letzten Szenen dieses Films eine zusammengewürfelte Familie gezeigt, bei ihrem letzten gemeinsamen Abendbrot: Beim Essen, Trinken, Lachen, Geschichten erzählen. Ganz zum Schluss fassen sie sich an die Hände, fast so, als würden sie beten. Das alles tun sie, obwohl die Welt gleich untergeht.</w:t>
      </w:r>
      <w:r>
        <w:rPr>
          <w:rFonts w:ascii="Times New Roman" w:hAnsi="Times New Roman" w:cs="Times New Roman"/>
          <w:sz w:val="26"/>
          <w:szCs w:val="26"/>
        </w:rPr>
        <w:t xml:space="preserve"> D</w:t>
      </w:r>
      <w:r w:rsidRPr="00CB68BA">
        <w:rPr>
          <w:rFonts w:ascii="Times New Roman" w:hAnsi="Times New Roman" w:cs="Times New Roman"/>
          <w:sz w:val="26"/>
          <w:szCs w:val="26"/>
        </w:rPr>
        <w:t xml:space="preserve">er Film </w:t>
      </w:r>
      <w:proofErr w:type="spellStart"/>
      <w:r w:rsidRPr="00CB68BA">
        <w:rPr>
          <w:rFonts w:ascii="Times New Roman" w:hAnsi="Times New Roman" w:cs="Times New Roman"/>
          <w:i/>
          <w:iCs/>
          <w:sz w:val="26"/>
          <w:szCs w:val="26"/>
        </w:rPr>
        <w:t>Don’t</w:t>
      </w:r>
      <w:proofErr w:type="spellEnd"/>
      <w:r w:rsidRPr="00CB68BA">
        <w:rPr>
          <w:rFonts w:ascii="Times New Roman" w:hAnsi="Times New Roman" w:cs="Times New Roman"/>
          <w:i/>
          <w:iCs/>
          <w:sz w:val="26"/>
          <w:szCs w:val="26"/>
        </w:rPr>
        <w:t xml:space="preserve"> </w:t>
      </w:r>
      <w:proofErr w:type="spellStart"/>
      <w:r w:rsidRPr="00CB68BA">
        <w:rPr>
          <w:rFonts w:ascii="Times New Roman" w:hAnsi="Times New Roman" w:cs="Times New Roman"/>
          <w:i/>
          <w:iCs/>
          <w:sz w:val="26"/>
          <w:szCs w:val="26"/>
        </w:rPr>
        <w:t>look</w:t>
      </w:r>
      <w:proofErr w:type="spellEnd"/>
      <w:r w:rsidRPr="00CB68BA">
        <w:rPr>
          <w:rFonts w:ascii="Times New Roman" w:hAnsi="Times New Roman" w:cs="Times New Roman"/>
          <w:i/>
          <w:iCs/>
          <w:sz w:val="26"/>
          <w:szCs w:val="26"/>
        </w:rPr>
        <w:t xml:space="preserve"> </w:t>
      </w:r>
      <w:proofErr w:type="spellStart"/>
      <w:r w:rsidRPr="00CB68BA">
        <w:rPr>
          <w:rFonts w:ascii="Times New Roman" w:hAnsi="Times New Roman" w:cs="Times New Roman"/>
          <w:i/>
          <w:iCs/>
          <w:sz w:val="26"/>
          <w:szCs w:val="26"/>
        </w:rPr>
        <w:t>up</w:t>
      </w:r>
      <w:proofErr w:type="spellEnd"/>
      <w:r w:rsidRPr="00CB68BA">
        <w:rPr>
          <w:rFonts w:ascii="Times New Roman" w:hAnsi="Times New Roman" w:cs="Times New Roman"/>
          <w:sz w:val="26"/>
          <w:szCs w:val="26"/>
        </w:rPr>
        <w:t xml:space="preserve"> erschien nicht zufällig 2021. Er kommentierte die apokalyptische Gefühlslage jener Zeit während der weltweiten Pandemie, während Corona.</w:t>
      </w:r>
    </w:p>
    <w:p w:rsidR="00CB68BA" w:rsidRPr="00CB68BA" w:rsidRDefault="00CB68BA" w:rsidP="00CB68BA">
      <w:pPr>
        <w:spacing w:after="113" w:line="276" w:lineRule="auto"/>
        <w:jc w:val="both"/>
        <w:rPr>
          <w:rFonts w:ascii="Times New Roman" w:hAnsi="Times New Roman" w:cs="Times New Roman"/>
          <w:sz w:val="26"/>
          <w:szCs w:val="26"/>
        </w:rPr>
      </w:pPr>
      <w:r w:rsidRPr="00CB68BA">
        <w:rPr>
          <w:rFonts w:ascii="Times New Roman" w:hAnsi="Times New Roman" w:cs="Times New Roman"/>
          <w:sz w:val="26"/>
          <w:szCs w:val="26"/>
        </w:rPr>
        <w:t>Corona bedrohte auch das Leben und Zusammenleben hier in Pinneberg. In einer Zeit der berechtigten und unberechtigten Ängste tat die Luthergemeinde etwas Paradoxes: Sie hängte ein Banner hier vor der Kirche auf, dessen Botschaft der damaligen Situation und Gefühlslage scheinbar widersprach. Auf dem Banner standen folgende Worte: „Euch ist nicht gegeben ein Geist der Furcht, sondern ein Geist der Kraft, der Liebe und der Besonnenheit.“</w:t>
      </w:r>
    </w:p>
    <w:p w:rsidR="00CB68BA" w:rsidRDefault="00CB68BA" w:rsidP="00CB68BA">
      <w:pPr>
        <w:suppressAutoHyphens w:val="0"/>
        <w:autoSpaceDN/>
        <w:spacing w:after="160" w:line="276" w:lineRule="auto"/>
        <w:textAlignment w:val="auto"/>
        <w:rPr>
          <w:rFonts w:ascii="Times New Roman" w:hAnsi="Times New Roman" w:cs="Times New Roman"/>
          <w:sz w:val="26"/>
          <w:szCs w:val="26"/>
        </w:rPr>
      </w:pPr>
      <w:r w:rsidRPr="00CB68BA">
        <w:rPr>
          <w:rFonts w:ascii="Times New Roman" w:hAnsi="Times New Roman" w:cs="Times New Roman"/>
          <w:b/>
          <w:sz w:val="26"/>
          <w:szCs w:val="26"/>
          <w:u w:val="single"/>
        </w:rPr>
        <w:t>Besonnen in den Weltuntergang:</w:t>
      </w:r>
      <w:r w:rsidRPr="00CB68BA">
        <w:rPr>
          <w:rFonts w:ascii="Times New Roman" w:hAnsi="Times New Roman" w:cs="Times New Roman"/>
          <w:sz w:val="26"/>
          <w:szCs w:val="26"/>
        </w:rPr>
        <w:t xml:space="preserve"> </w:t>
      </w:r>
    </w:p>
    <w:p w:rsidR="00CB68BA" w:rsidRPr="00CB68BA" w:rsidRDefault="00CB68BA" w:rsidP="00CB68BA">
      <w:pPr>
        <w:suppressAutoHyphens w:val="0"/>
        <w:autoSpaceDN/>
        <w:spacing w:after="160" w:line="276" w:lineRule="auto"/>
        <w:textAlignment w:val="auto"/>
        <w:rPr>
          <w:rFonts w:ascii="Times New Roman" w:hAnsi="Times New Roman" w:cs="Times New Roman"/>
          <w:sz w:val="26"/>
          <w:szCs w:val="26"/>
        </w:rPr>
      </w:pPr>
      <w:r w:rsidRPr="00CB68BA">
        <w:rPr>
          <w:rFonts w:ascii="Times New Roman" w:hAnsi="Times New Roman" w:cs="Times New Roman"/>
          <w:sz w:val="26"/>
          <w:szCs w:val="26"/>
        </w:rPr>
        <w:t>Das empfehlen uns diese vier geschilderten Beispiele, die alle etwas paradox klingen. Genau das empfiehlt uns auch der heutige Predigttext.</w:t>
      </w:r>
    </w:p>
    <w:p w:rsidR="00CB68BA" w:rsidRPr="00CB68BA" w:rsidRDefault="00CB68BA" w:rsidP="00CB68BA">
      <w:pPr>
        <w:spacing w:after="113" w:line="276" w:lineRule="auto"/>
        <w:jc w:val="both"/>
        <w:rPr>
          <w:rFonts w:ascii="Times New Roman" w:hAnsi="Times New Roman" w:cs="Times New Roman"/>
          <w:i/>
          <w:iCs/>
          <w:sz w:val="26"/>
          <w:szCs w:val="26"/>
        </w:rPr>
      </w:pPr>
      <w:r w:rsidRPr="00CB68BA">
        <w:rPr>
          <w:rFonts w:ascii="Times New Roman" w:hAnsi="Times New Roman" w:cs="Times New Roman"/>
          <w:i/>
          <w:iCs/>
          <w:sz w:val="26"/>
          <w:szCs w:val="26"/>
        </w:rPr>
        <w:t>(7) Das Ende von allem ist nahe. Seid nun besonnen und nüchtern für die Gebete.</w:t>
      </w:r>
    </w:p>
    <w:p w:rsidR="00CB68BA" w:rsidRPr="00CB68BA" w:rsidRDefault="00CB68BA" w:rsidP="00CB68BA">
      <w:pPr>
        <w:spacing w:after="113" w:line="276" w:lineRule="auto"/>
        <w:jc w:val="both"/>
        <w:rPr>
          <w:rFonts w:ascii="Times New Roman" w:hAnsi="Times New Roman" w:cs="Times New Roman"/>
          <w:sz w:val="26"/>
          <w:szCs w:val="26"/>
        </w:rPr>
      </w:pPr>
      <w:r w:rsidRPr="00CB68BA">
        <w:rPr>
          <w:rFonts w:ascii="Times New Roman" w:hAnsi="Times New Roman" w:cs="Times New Roman"/>
          <w:sz w:val="26"/>
          <w:szCs w:val="26"/>
        </w:rPr>
        <w:t>Keine Panik. Vielleicht geht morgen die Welt unter. Aber wir sollen besonnen und nüchtern bleiben, vorsichtig optimistisch und hoffnungsvoll in unseren Gebeten. Alles andere bringt sowieso nichts.</w:t>
      </w:r>
    </w:p>
    <w:p w:rsidR="00CB68BA" w:rsidRPr="00CB68BA" w:rsidRDefault="00CB68BA" w:rsidP="00CB68BA">
      <w:pPr>
        <w:spacing w:after="113" w:line="276" w:lineRule="auto"/>
        <w:jc w:val="both"/>
        <w:rPr>
          <w:rFonts w:ascii="Times New Roman" w:hAnsi="Times New Roman" w:cs="Times New Roman"/>
          <w:i/>
          <w:iCs/>
          <w:sz w:val="26"/>
          <w:szCs w:val="26"/>
        </w:rPr>
      </w:pPr>
      <w:r w:rsidRPr="00CB68BA">
        <w:rPr>
          <w:rFonts w:ascii="Times New Roman" w:hAnsi="Times New Roman" w:cs="Times New Roman"/>
          <w:i/>
          <w:iCs/>
          <w:sz w:val="26"/>
          <w:szCs w:val="26"/>
        </w:rPr>
        <w:t xml:space="preserve">(8) Vor allem </w:t>
      </w:r>
      <w:proofErr w:type="gramStart"/>
      <w:r w:rsidRPr="00CB68BA">
        <w:rPr>
          <w:rFonts w:ascii="Times New Roman" w:hAnsi="Times New Roman" w:cs="Times New Roman"/>
          <w:i/>
          <w:iCs/>
          <w:sz w:val="26"/>
          <w:szCs w:val="26"/>
        </w:rPr>
        <w:t>habt</w:t>
      </w:r>
      <w:proofErr w:type="gramEnd"/>
      <w:r w:rsidRPr="00CB68BA">
        <w:rPr>
          <w:rFonts w:ascii="Times New Roman" w:hAnsi="Times New Roman" w:cs="Times New Roman"/>
          <w:i/>
          <w:iCs/>
          <w:sz w:val="26"/>
          <w:szCs w:val="26"/>
        </w:rPr>
        <w:t xml:space="preserve"> zueinander ausdauernde Liebe, denn ‚die Liebe verhüllt die Menge der Sünden‘.</w:t>
      </w:r>
    </w:p>
    <w:p w:rsidR="00CB68BA" w:rsidRDefault="00CB68BA" w:rsidP="00CB68BA">
      <w:pPr>
        <w:spacing w:after="113" w:line="276" w:lineRule="auto"/>
        <w:jc w:val="both"/>
        <w:rPr>
          <w:rFonts w:ascii="Times New Roman" w:hAnsi="Times New Roman" w:cs="Times New Roman"/>
          <w:sz w:val="26"/>
          <w:szCs w:val="26"/>
        </w:rPr>
      </w:pPr>
      <w:r w:rsidRPr="00CB68BA">
        <w:rPr>
          <w:rFonts w:ascii="Times New Roman" w:hAnsi="Times New Roman" w:cs="Times New Roman"/>
          <w:sz w:val="26"/>
          <w:szCs w:val="26"/>
        </w:rPr>
        <w:t xml:space="preserve">Es ist also nicht vergebens. Liebe zueinander überdauert alle Zeiten. Das ist der Liebe Kern: </w:t>
      </w:r>
      <w:proofErr w:type="gramStart"/>
      <w:r w:rsidRPr="00CB68BA">
        <w:rPr>
          <w:rFonts w:ascii="Times New Roman" w:hAnsi="Times New Roman" w:cs="Times New Roman"/>
          <w:sz w:val="26"/>
          <w:szCs w:val="26"/>
        </w:rPr>
        <w:t>Sie  hängt</w:t>
      </w:r>
      <w:proofErr w:type="gramEnd"/>
      <w:r w:rsidRPr="00CB68BA">
        <w:rPr>
          <w:rFonts w:ascii="Times New Roman" w:hAnsi="Times New Roman" w:cs="Times New Roman"/>
          <w:sz w:val="26"/>
          <w:szCs w:val="26"/>
        </w:rPr>
        <w:t xml:space="preserve"> nicht daran, was morgen passiert, sondern am Jetzt. Liebe rechnet sich nicht. Sie ist auf den ersten Blick zerbrechlich und flüchtig. Und gerade dadurch ewig, rein, und gut. Liebe ist paradox. Die Liebe zu den Menschen, die Liebe zu </w:t>
      </w:r>
      <w:proofErr w:type="spellStart"/>
      <w:r w:rsidRPr="00CB68BA">
        <w:rPr>
          <w:rFonts w:ascii="Times New Roman" w:hAnsi="Times New Roman" w:cs="Times New Roman"/>
          <w:sz w:val="26"/>
          <w:szCs w:val="26"/>
        </w:rPr>
        <w:t>Freund_innnen</w:t>
      </w:r>
      <w:proofErr w:type="spellEnd"/>
      <w:r w:rsidRPr="00CB68BA">
        <w:rPr>
          <w:rFonts w:ascii="Times New Roman" w:hAnsi="Times New Roman" w:cs="Times New Roman"/>
          <w:sz w:val="26"/>
          <w:szCs w:val="26"/>
        </w:rPr>
        <w:t xml:space="preserve"> und Familie wirkt stärker als jeder Asteroideneinschlag.</w:t>
      </w:r>
    </w:p>
    <w:p w:rsidR="00CB68BA" w:rsidRPr="00CB68BA" w:rsidRDefault="00CB68BA" w:rsidP="00CB68BA">
      <w:pPr>
        <w:spacing w:after="113" w:line="276" w:lineRule="auto"/>
        <w:jc w:val="both"/>
        <w:rPr>
          <w:rFonts w:ascii="Times New Roman" w:hAnsi="Times New Roman" w:cs="Times New Roman"/>
          <w:sz w:val="26"/>
          <w:szCs w:val="26"/>
        </w:rPr>
      </w:pPr>
    </w:p>
    <w:p w:rsidR="00CB68BA" w:rsidRPr="00CB68BA" w:rsidRDefault="00CB68BA" w:rsidP="00CB68BA">
      <w:pPr>
        <w:spacing w:after="113" w:line="276" w:lineRule="auto"/>
        <w:jc w:val="both"/>
        <w:rPr>
          <w:rFonts w:ascii="Times New Roman" w:hAnsi="Times New Roman" w:cs="Times New Roman"/>
          <w:i/>
          <w:iCs/>
          <w:sz w:val="26"/>
          <w:szCs w:val="26"/>
        </w:rPr>
      </w:pPr>
      <w:r w:rsidRPr="00CB68BA">
        <w:rPr>
          <w:rFonts w:ascii="Times New Roman" w:hAnsi="Times New Roman" w:cs="Times New Roman"/>
          <w:i/>
          <w:iCs/>
          <w:sz w:val="26"/>
          <w:szCs w:val="26"/>
        </w:rPr>
        <w:lastRenderedPageBreak/>
        <w:t>(9) Seid gastfreundlich zueinander ohne Murren.</w:t>
      </w:r>
    </w:p>
    <w:p w:rsidR="00CB68BA" w:rsidRPr="00CB68BA" w:rsidRDefault="00CB68BA" w:rsidP="00CB68BA">
      <w:pPr>
        <w:spacing w:after="113" w:line="276" w:lineRule="auto"/>
        <w:jc w:val="both"/>
        <w:rPr>
          <w:rFonts w:ascii="Times New Roman" w:hAnsi="Times New Roman" w:cs="Times New Roman"/>
          <w:sz w:val="26"/>
          <w:szCs w:val="26"/>
        </w:rPr>
      </w:pPr>
      <w:r w:rsidRPr="00CB68BA">
        <w:rPr>
          <w:rFonts w:ascii="Times New Roman" w:hAnsi="Times New Roman" w:cs="Times New Roman"/>
          <w:sz w:val="26"/>
          <w:szCs w:val="26"/>
        </w:rPr>
        <w:t>Wir schaffen das. Wir können sogar ohne Murren gegenüber Menschen, die Asyl suchen, gastfreundlich sein. Hier in der Luthergemeinde wurde auch eine Zeitlang ukrainischen Geflüchteten Platz geboten.</w:t>
      </w:r>
      <w:r w:rsidRPr="00CB68BA">
        <w:rPr>
          <w:rFonts w:ascii="Times New Roman" w:hAnsi="Times New Roman" w:cs="Times New Roman"/>
          <w:sz w:val="26"/>
          <w:szCs w:val="26"/>
        </w:rPr>
        <w:tab/>
        <w:t xml:space="preserve"> </w:t>
      </w:r>
      <w:r w:rsidRPr="00CB68BA">
        <w:rPr>
          <w:rFonts w:ascii="Times New Roman" w:hAnsi="Times New Roman" w:cs="Times New Roman"/>
          <w:sz w:val="26"/>
          <w:szCs w:val="26"/>
        </w:rPr>
        <w:br/>
        <w:t>Gastfreundschaft ist schwer, aufwändig und anstrengend. Aber wenn wir einander nicht mehr helfen und gastfreundlich sind – dann wirkt die Liebe nicht mehr in uns.</w:t>
      </w:r>
    </w:p>
    <w:p w:rsidR="00CB68BA" w:rsidRPr="00CB68BA" w:rsidRDefault="00CB68BA" w:rsidP="00CB68BA">
      <w:pPr>
        <w:spacing w:after="113" w:line="276" w:lineRule="auto"/>
        <w:jc w:val="both"/>
        <w:rPr>
          <w:rFonts w:ascii="Times New Roman" w:hAnsi="Times New Roman" w:cs="Times New Roman"/>
          <w:i/>
          <w:iCs/>
          <w:sz w:val="26"/>
          <w:szCs w:val="26"/>
        </w:rPr>
      </w:pPr>
      <w:r w:rsidRPr="00CB68BA">
        <w:rPr>
          <w:rFonts w:ascii="Times New Roman" w:hAnsi="Times New Roman" w:cs="Times New Roman"/>
          <w:i/>
          <w:iCs/>
          <w:sz w:val="26"/>
          <w:szCs w:val="26"/>
        </w:rPr>
        <w:t>(10) Ein jeder von euch diene einander, so wie er die Gnadengabe empfangen hat - wie gute Haushälter der bunten Gnade Gottes. (11a) Wenn jemand redet, (dann) wie Gotteswort; wenn jemand dient, (dann) wie aus der Kraft, die Gott gewährt.</w:t>
      </w:r>
    </w:p>
    <w:p w:rsidR="00CB68BA" w:rsidRPr="00CB68BA" w:rsidRDefault="00CB68BA" w:rsidP="00CB68BA">
      <w:pPr>
        <w:spacing w:after="113" w:line="276" w:lineRule="auto"/>
        <w:jc w:val="both"/>
        <w:rPr>
          <w:rFonts w:ascii="Times New Roman" w:hAnsi="Times New Roman" w:cs="Times New Roman"/>
          <w:sz w:val="26"/>
          <w:szCs w:val="26"/>
        </w:rPr>
      </w:pPr>
      <w:r w:rsidRPr="00CB68BA">
        <w:rPr>
          <w:rFonts w:ascii="Times New Roman" w:hAnsi="Times New Roman" w:cs="Times New Roman"/>
          <w:sz w:val="26"/>
          <w:szCs w:val="26"/>
        </w:rPr>
        <w:t xml:space="preserve">Die Gnade Gottes ist bunt, so wie wir bunt sind. Jeder und jede von uns kann etwas, dafür sorgt Gott. Wir müssen also nicht alles können. Wir dürfen scheitern. Wichtig ist nur, dass wir etwas für andere und mit anderen tun. Ob Handarbeitskreis oder Mittwochsfrühstück, ob </w:t>
      </w:r>
      <w:proofErr w:type="spellStart"/>
      <w:r w:rsidRPr="00CB68BA">
        <w:rPr>
          <w:rFonts w:ascii="Times New Roman" w:hAnsi="Times New Roman" w:cs="Times New Roman"/>
          <w:sz w:val="26"/>
          <w:szCs w:val="26"/>
        </w:rPr>
        <w:t>repair</w:t>
      </w:r>
      <w:proofErr w:type="spellEnd"/>
      <w:r w:rsidRPr="00CB68BA">
        <w:rPr>
          <w:rFonts w:ascii="Times New Roman" w:hAnsi="Times New Roman" w:cs="Times New Roman"/>
          <w:sz w:val="26"/>
          <w:szCs w:val="26"/>
        </w:rPr>
        <w:t xml:space="preserve"> </w:t>
      </w:r>
      <w:proofErr w:type="spellStart"/>
      <w:r w:rsidRPr="00CB68BA">
        <w:rPr>
          <w:rFonts w:ascii="Times New Roman" w:hAnsi="Times New Roman" w:cs="Times New Roman"/>
          <w:sz w:val="26"/>
          <w:szCs w:val="26"/>
        </w:rPr>
        <w:t>café</w:t>
      </w:r>
      <w:proofErr w:type="spellEnd"/>
      <w:r w:rsidRPr="00CB68BA">
        <w:rPr>
          <w:rFonts w:ascii="Times New Roman" w:hAnsi="Times New Roman" w:cs="Times New Roman"/>
          <w:sz w:val="26"/>
          <w:szCs w:val="26"/>
        </w:rPr>
        <w:t xml:space="preserve"> oder Chor. Jeder Mensch hat eine Gabe, kein Mensch muss alles alleine machen.</w:t>
      </w:r>
    </w:p>
    <w:p w:rsidR="00CB68BA" w:rsidRPr="00CB68BA" w:rsidRDefault="00CB68BA" w:rsidP="00CB68BA">
      <w:pPr>
        <w:spacing w:after="113" w:line="276" w:lineRule="auto"/>
        <w:jc w:val="both"/>
        <w:rPr>
          <w:rFonts w:ascii="Times New Roman" w:hAnsi="Times New Roman" w:cs="Times New Roman"/>
          <w:i/>
          <w:iCs/>
          <w:sz w:val="26"/>
          <w:szCs w:val="26"/>
        </w:rPr>
      </w:pPr>
      <w:r w:rsidRPr="00CB68BA">
        <w:rPr>
          <w:rFonts w:ascii="Times New Roman" w:hAnsi="Times New Roman" w:cs="Times New Roman"/>
          <w:i/>
          <w:iCs/>
          <w:sz w:val="26"/>
          <w:szCs w:val="26"/>
        </w:rPr>
        <w:t>(11b) damit in allen Dingen Gott gerühmt wird durch Jesus Christus, dem die Ehre ist und die Macht bis zu den Ewigkeiten der Ewigkeiten. Amen.</w:t>
      </w:r>
    </w:p>
    <w:p w:rsidR="00CB68BA" w:rsidRPr="00CB68BA" w:rsidRDefault="00CB68BA" w:rsidP="00CB68BA">
      <w:pPr>
        <w:spacing w:line="276" w:lineRule="auto"/>
        <w:jc w:val="both"/>
        <w:rPr>
          <w:rFonts w:ascii="Times New Roman" w:hAnsi="Times New Roman" w:cs="Times New Roman"/>
          <w:sz w:val="26"/>
          <w:szCs w:val="26"/>
        </w:rPr>
      </w:pPr>
      <w:r w:rsidRPr="00CB68BA">
        <w:rPr>
          <w:rFonts w:ascii="Times New Roman" w:hAnsi="Times New Roman" w:cs="Times New Roman"/>
          <w:sz w:val="26"/>
          <w:szCs w:val="26"/>
        </w:rPr>
        <w:t>Vielleicht geht die Welt nicht unter. Wenn wir aber so leben, als würde die Welt untergehen, dann wird klar, dass die Macht, die alles verbindet und unserem Leben Sinn gibt und die sich in unserer Liebe zeigt, Gott ist. Einerseits sollen wir immer so leben, als könnte morgen die Welt untergehen, andererseits dann aber trotzdem weitermachen mit den guten Dingen.</w:t>
      </w:r>
    </w:p>
    <w:p w:rsidR="00CB68BA" w:rsidRPr="00CB68BA" w:rsidRDefault="00CB68BA" w:rsidP="00CB68BA">
      <w:pPr>
        <w:spacing w:line="276" w:lineRule="auto"/>
        <w:jc w:val="both"/>
        <w:rPr>
          <w:rFonts w:ascii="Times New Roman" w:hAnsi="Times New Roman" w:cs="Times New Roman"/>
          <w:sz w:val="26"/>
          <w:szCs w:val="26"/>
          <w:u w:val="single"/>
        </w:rPr>
      </w:pPr>
    </w:p>
    <w:p w:rsidR="00CB68BA" w:rsidRPr="00CB68BA" w:rsidRDefault="00CB68BA" w:rsidP="00CB68BA">
      <w:pPr>
        <w:suppressAutoHyphens w:val="0"/>
        <w:autoSpaceDN/>
        <w:spacing w:after="160" w:line="276" w:lineRule="auto"/>
        <w:textAlignment w:val="auto"/>
        <w:rPr>
          <w:rFonts w:ascii="Times New Roman" w:hAnsi="Times New Roman" w:cs="Times New Roman"/>
          <w:b/>
          <w:sz w:val="26"/>
          <w:szCs w:val="26"/>
          <w:u w:val="single"/>
        </w:rPr>
      </w:pPr>
      <w:r w:rsidRPr="00CB68BA">
        <w:rPr>
          <w:rFonts w:ascii="Times New Roman" w:hAnsi="Times New Roman" w:cs="Times New Roman"/>
          <w:b/>
          <w:sz w:val="26"/>
          <w:szCs w:val="26"/>
          <w:u w:val="single"/>
        </w:rPr>
        <w:t>Nüchtern in den Weltuntergang.</w:t>
      </w:r>
    </w:p>
    <w:p w:rsidR="00CB68BA" w:rsidRDefault="00CB68BA" w:rsidP="00CB68BA">
      <w:pPr>
        <w:spacing w:line="276" w:lineRule="auto"/>
        <w:jc w:val="both"/>
        <w:rPr>
          <w:rFonts w:ascii="Times New Roman" w:hAnsi="Times New Roman" w:cs="Times New Roman"/>
          <w:sz w:val="26"/>
          <w:szCs w:val="26"/>
        </w:rPr>
      </w:pPr>
      <w:r w:rsidRPr="00CB68BA">
        <w:rPr>
          <w:rFonts w:ascii="Times New Roman" w:hAnsi="Times New Roman" w:cs="Times New Roman"/>
          <w:sz w:val="26"/>
          <w:szCs w:val="26"/>
        </w:rPr>
        <w:t>Genauso paradox wie der Predigttext und die Szenen vom Anfang dieser Predigt, ist folgendes, Martin Luther zugeschriebenes Zitat: „</w:t>
      </w:r>
      <w:r w:rsidRPr="00CB68BA">
        <w:rPr>
          <w:rFonts w:ascii="Times New Roman" w:hAnsi="Times New Roman" w:cs="Times New Roman"/>
          <w:i/>
          <w:sz w:val="26"/>
          <w:szCs w:val="26"/>
        </w:rPr>
        <w:t>Wenn morgen die Welt untergehen würde, dann würde ich noch heute ein Apfelbäumchen pflanzen.</w:t>
      </w:r>
      <w:r w:rsidRPr="00CB68BA">
        <w:rPr>
          <w:rFonts w:ascii="Times New Roman" w:hAnsi="Times New Roman" w:cs="Times New Roman"/>
          <w:sz w:val="26"/>
          <w:szCs w:val="26"/>
        </w:rPr>
        <w:t>“</w:t>
      </w:r>
    </w:p>
    <w:p w:rsidR="00CB68BA" w:rsidRDefault="00CB68BA" w:rsidP="00CB68BA">
      <w:pPr>
        <w:spacing w:line="276" w:lineRule="auto"/>
        <w:jc w:val="both"/>
        <w:rPr>
          <w:rFonts w:ascii="Times New Roman" w:hAnsi="Times New Roman" w:cs="Times New Roman"/>
          <w:sz w:val="26"/>
          <w:szCs w:val="26"/>
        </w:rPr>
      </w:pPr>
      <w:r w:rsidRPr="00CB68BA">
        <w:rPr>
          <w:rFonts w:ascii="Times New Roman" w:hAnsi="Times New Roman" w:cs="Times New Roman"/>
          <w:sz w:val="26"/>
          <w:szCs w:val="26"/>
        </w:rPr>
        <w:t>Ich liebe die paradoxe Aussage dieses Satzes, den Luther so aber nie gesagt hat. Einerseits sollen wir immer so leben, als könnte morgen die Welt untergehen, andererseits dann aber trotzdem weitermachen mit den guten Dingen.</w:t>
      </w:r>
    </w:p>
    <w:p w:rsidR="00CB68BA" w:rsidRDefault="00CB68BA" w:rsidP="00CB68BA">
      <w:pPr>
        <w:spacing w:line="276" w:lineRule="auto"/>
        <w:jc w:val="both"/>
        <w:rPr>
          <w:rFonts w:ascii="Times New Roman" w:hAnsi="Times New Roman" w:cs="Times New Roman"/>
          <w:sz w:val="26"/>
          <w:szCs w:val="26"/>
        </w:rPr>
      </w:pPr>
    </w:p>
    <w:p w:rsidR="00CB68BA" w:rsidRPr="00CB68BA" w:rsidRDefault="00CB68BA" w:rsidP="00CB68BA">
      <w:pPr>
        <w:spacing w:line="276" w:lineRule="auto"/>
        <w:jc w:val="both"/>
        <w:rPr>
          <w:rFonts w:ascii="Times New Roman" w:hAnsi="Times New Roman" w:cs="Times New Roman"/>
          <w:sz w:val="26"/>
          <w:szCs w:val="26"/>
        </w:rPr>
      </w:pPr>
      <w:r w:rsidRPr="00CB68BA">
        <w:rPr>
          <w:rFonts w:ascii="Times New Roman" w:hAnsi="Times New Roman" w:cs="Times New Roman"/>
          <w:sz w:val="26"/>
          <w:szCs w:val="26"/>
        </w:rPr>
        <w:t xml:space="preserve">Ich würde allerdings wahrscheinlich nicht ausgerechnet einen Apfelbaum pflanzen, wenn ich vom Weltuntergang erführe. Ich wüsste gar nicht, wie. In früheren Predigten wäre vielleicht ausgiebig darüber gesprochen worden. </w:t>
      </w:r>
      <w:r w:rsidRPr="00CB68BA">
        <w:rPr>
          <w:rFonts w:ascii="Times New Roman" w:hAnsi="Times New Roman" w:cs="Times New Roman"/>
          <w:color w:val="000000"/>
          <w:sz w:val="26"/>
          <w:szCs w:val="26"/>
        </w:rPr>
        <w:t xml:space="preserve">Damalige Dorfpastoren konnten in einer medien- und bildungsfernen Zeit auch mit Hinweisen zur Apfelzucht oder zur Apfelernte auf den Feldern aufwarten. </w:t>
      </w:r>
      <w:r w:rsidRPr="00CB68BA">
        <w:rPr>
          <w:rFonts w:ascii="Times New Roman" w:hAnsi="Times New Roman" w:cs="Times New Roman"/>
          <w:sz w:val="26"/>
          <w:szCs w:val="26"/>
        </w:rPr>
        <w:t xml:space="preserve">Heute ist die Lage anders: </w:t>
      </w:r>
      <w:bookmarkStart w:id="0" w:name="_GoBack"/>
      <w:bookmarkEnd w:id="0"/>
      <w:r w:rsidRPr="00CB68BA">
        <w:rPr>
          <w:rFonts w:ascii="Times New Roman" w:hAnsi="Times New Roman" w:cs="Times New Roman"/>
          <w:sz w:val="26"/>
          <w:szCs w:val="26"/>
        </w:rPr>
        <w:t xml:space="preserve">Ich selbst lebe so naturfern, dass ich nichts über Obstzucht weiß. Außerdem kann man sich über Äpfel mittlerweile viel besser im Internet informieren. Ich habe erst neulich die Website </w:t>
      </w:r>
      <w:r w:rsidRPr="00CB68BA">
        <w:rPr>
          <w:rFonts w:ascii="Times New Roman" w:hAnsi="Times New Roman" w:cs="Times New Roman"/>
          <w:i/>
          <w:iCs/>
          <w:sz w:val="26"/>
          <w:szCs w:val="26"/>
        </w:rPr>
        <w:t>applerankings.com</w:t>
      </w:r>
      <w:r w:rsidRPr="00CB68BA">
        <w:rPr>
          <w:rFonts w:ascii="Times New Roman" w:hAnsi="Times New Roman" w:cs="Times New Roman"/>
          <w:sz w:val="26"/>
          <w:szCs w:val="26"/>
        </w:rPr>
        <w:t xml:space="preserve"> entdeckt. Auf dieser bewertet eine Person alle </w:t>
      </w:r>
      <w:r w:rsidRPr="00CB68BA">
        <w:rPr>
          <w:rFonts w:ascii="Times New Roman" w:hAnsi="Times New Roman" w:cs="Times New Roman"/>
          <w:color w:val="000000"/>
          <w:sz w:val="26"/>
          <w:szCs w:val="26"/>
        </w:rPr>
        <w:t>Apfelsorten</w:t>
      </w:r>
      <w:r w:rsidRPr="00CB68BA">
        <w:rPr>
          <w:rFonts w:ascii="Times New Roman" w:hAnsi="Times New Roman" w:cs="Times New Roman"/>
          <w:sz w:val="26"/>
          <w:szCs w:val="26"/>
        </w:rPr>
        <w:t xml:space="preserve">, die sie in </w:t>
      </w:r>
      <w:r w:rsidRPr="00CB68BA">
        <w:rPr>
          <w:rFonts w:ascii="Times New Roman" w:hAnsi="Times New Roman" w:cs="Times New Roman"/>
          <w:sz w:val="26"/>
          <w:szCs w:val="26"/>
        </w:rPr>
        <w:lastRenderedPageBreak/>
        <w:t>die Hände bekommt. Am meisten Spaß macht es, die wütenden, negativen Rezensionen zu lesen.</w:t>
      </w:r>
    </w:p>
    <w:p w:rsidR="00CB68BA" w:rsidRPr="00CB68BA" w:rsidRDefault="00CB68BA" w:rsidP="00CB68BA">
      <w:pPr>
        <w:spacing w:line="276" w:lineRule="auto"/>
        <w:jc w:val="both"/>
        <w:rPr>
          <w:rFonts w:ascii="Times New Roman" w:hAnsi="Times New Roman" w:cs="Times New Roman"/>
          <w:sz w:val="26"/>
          <w:szCs w:val="26"/>
        </w:rPr>
      </w:pPr>
      <w:r w:rsidRPr="00CB68BA">
        <w:rPr>
          <w:rFonts w:ascii="Times New Roman" w:hAnsi="Times New Roman" w:cs="Times New Roman"/>
          <w:sz w:val="26"/>
          <w:szCs w:val="26"/>
        </w:rPr>
        <w:t>Ich zitiere: „</w:t>
      </w:r>
      <w:r w:rsidRPr="00CB68BA">
        <w:rPr>
          <w:rFonts w:ascii="Times New Roman" w:hAnsi="Times New Roman" w:cs="Times New Roman"/>
          <w:i/>
          <w:sz w:val="26"/>
          <w:szCs w:val="26"/>
        </w:rPr>
        <w:t xml:space="preserve">Der Jonathan Apple ist eine Beleidigung. Seine Konsistenz ist </w:t>
      </w:r>
      <w:proofErr w:type="gramStart"/>
      <w:r w:rsidRPr="00CB68BA">
        <w:rPr>
          <w:rFonts w:ascii="Times New Roman" w:hAnsi="Times New Roman" w:cs="Times New Roman"/>
          <w:i/>
          <w:sz w:val="26"/>
          <w:szCs w:val="26"/>
        </w:rPr>
        <w:t>die alten Schnees</w:t>
      </w:r>
      <w:proofErr w:type="gramEnd"/>
      <w:r w:rsidRPr="00CB68BA">
        <w:rPr>
          <w:rFonts w:ascii="Times New Roman" w:hAnsi="Times New Roman" w:cs="Times New Roman"/>
          <w:i/>
          <w:sz w:val="26"/>
          <w:szCs w:val="26"/>
        </w:rPr>
        <w:t xml:space="preserve">, der in Isolierband eingewickelt wurde. Das einzige, das man aus diesem Apfel machen sollte, ist </w:t>
      </w:r>
      <w:proofErr w:type="spellStart"/>
      <w:r w:rsidRPr="00CB68BA">
        <w:rPr>
          <w:rFonts w:ascii="Times New Roman" w:hAnsi="Times New Roman" w:cs="Times New Roman"/>
          <w:i/>
          <w:sz w:val="26"/>
          <w:szCs w:val="26"/>
        </w:rPr>
        <w:t>Cider</w:t>
      </w:r>
      <w:proofErr w:type="spellEnd"/>
      <w:r w:rsidRPr="00CB68BA">
        <w:rPr>
          <w:rFonts w:ascii="Times New Roman" w:hAnsi="Times New Roman" w:cs="Times New Roman"/>
          <w:i/>
          <w:sz w:val="26"/>
          <w:szCs w:val="26"/>
        </w:rPr>
        <w:t>.</w:t>
      </w:r>
      <w:r w:rsidRPr="00CB68BA">
        <w:rPr>
          <w:rFonts w:ascii="Times New Roman" w:hAnsi="Times New Roman" w:cs="Times New Roman"/>
          <w:sz w:val="26"/>
          <w:szCs w:val="26"/>
        </w:rPr>
        <w:t>“</w:t>
      </w:r>
    </w:p>
    <w:p w:rsidR="00CB68BA" w:rsidRDefault="00CB68BA" w:rsidP="00CB68BA">
      <w:pPr>
        <w:spacing w:line="276" w:lineRule="auto"/>
        <w:jc w:val="both"/>
        <w:rPr>
          <w:rFonts w:ascii="Times New Roman" w:hAnsi="Times New Roman" w:cs="Times New Roman"/>
          <w:sz w:val="26"/>
          <w:szCs w:val="26"/>
        </w:rPr>
      </w:pPr>
      <w:r w:rsidRPr="00CB68BA">
        <w:rPr>
          <w:rFonts w:ascii="Times New Roman" w:hAnsi="Times New Roman" w:cs="Times New Roman"/>
          <w:sz w:val="26"/>
          <w:szCs w:val="26"/>
        </w:rPr>
        <w:t xml:space="preserve">Oder die wütende Rezension zu einer anderen Apfelsorte, dem Sweet </w:t>
      </w:r>
      <w:proofErr w:type="spellStart"/>
      <w:r w:rsidRPr="00CB68BA">
        <w:rPr>
          <w:rFonts w:ascii="Times New Roman" w:hAnsi="Times New Roman" w:cs="Times New Roman"/>
          <w:sz w:val="26"/>
          <w:szCs w:val="26"/>
        </w:rPr>
        <w:t>Orin</w:t>
      </w:r>
      <w:proofErr w:type="spellEnd"/>
      <w:r w:rsidRPr="00CB68BA">
        <w:rPr>
          <w:rFonts w:ascii="Times New Roman" w:hAnsi="Times New Roman" w:cs="Times New Roman"/>
          <w:sz w:val="26"/>
          <w:szCs w:val="26"/>
        </w:rPr>
        <w:t>: „</w:t>
      </w:r>
      <w:r w:rsidRPr="00CB68BA">
        <w:rPr>
          <w:rFonts w:ascii="Times New Roman" w:hAnsi="Times New Roman" w:cs="Times New Roman"/>
          <w:i/>
          <w:sz w:val="26"/>
          <w:szCs w:val="26"/>
        </w:rPr>
        <w:t xml:space="preserve">Wenn du eine Lederjacke um verrottendes, saftloses Fruchtfleisch wickelst, dann hast Du den Geschmack eines Sweet </w:t>
      </w:r>
      <w:proofErr w:type="spellStart"/>
      <w:r w:rsidRPr="00CB68BA">
        <w:rPr>
          <w:rFonts w:ascii="Times New Roman" w:hAnsi="Times New Roman" w:cs="Times New Roman"/>
          <w:i/>
          <w:sz w:val="26"/>
          <w:szCs w:val="26"/>
        </w:rPr>
        <w:t>Orin</w:t>
      </w:r>
      <w:proofErr w:type="spellEnd"/>
      <w:r w:rsidRPr="00CB68BA">
        <w:rPr>
          <w:rFonts w:ascii="Times New Roman" w:hAnsi="Times New Roman" w:cs="Times New Roman"/>
          <w:i/>
          <w:sz w:val="26"/>
          <w:szCs w:val="26"/>
        </w:rPr>
        <w:t>. Dieser Apfel versucht nur Apfel zu sein – und scheitert daran.</w:t>
      </w:r>
      <w:r w:rsidRPr="00CB68BA">
        <w:rPr>
          <w:rFonts w:ascii="Times New Roman" w:hAnsi="Times New Roman" w:cs="Times New Roman"/>
          <w:sz w:val="26"/>
          <w:szCs w:val="26"/>
        </w:rPr>
        <w:t>“</w:t>
      </w:r>
    </w:p>
    <w:p w:rsidR="00CB68BA" w:rsidRPr="00CB68BA" w:rsidRDefault="00CB68BA" w:rsidP="00CB68BA">
      <w:pPr>
        <w:spacing w:line="276" w:lineRule="auto"/>
        <w:jc w:val="both"/>
        <w:rPr>
          <w:rFonts w:ascii="Times New Roman" w:hAnsi="Times New Roman" w:cs="Times New Roman"/>
          <w:sz w:val="26"/>
          <w:szCs w:val="26"/>
        </w:rPr>
      </w:pPr>
    </w:p>
    <w:p w:rsidR="00CB68BA" w:rsidRPr="00CB68BA" w:rsidRDefault="00CB68BA" w:rsidP="00CB68BA">
      <w:pPr>
        <w:spacing w:line="276" w:lineRule="auto"/>
        <w:jc w:val="both"/>
        <w:rPr>
          <w:rFonts w:ascii="Times New Roman" w:hAnsi="Times New Roman" w:cs="Times New Roman"/>
          <w:sz w:val="26"/>
          <w:szCs w:val="26"/>
        </w:rPr>
      </w:pPr>
      <w:r w:rsidRPr="00CB68BA">
        <w:rPr>
          <w:rFonts w:ascii="Times New Roman" w:hAnsi="Times New Roman" w:cs="Times New Roman"/>
          <w:sz w:val="26"/>
          <w:szCs w:val="26"/>
        </w:rPr>
        <w:t>Mit dem Apfelbaumpflanzen gibt es ein weiteres Problem: Die Zukunft. Ich könnte nun, zum Predigtende ein Weltuntergangsszenario entwerfen, in der es in Zukunft keine Bienen mehr gibt, um die Apfelbäume zu bestäuben. Und irgendwann keine Äpfel mehr. Wegen der Klimakatastrophe und wegen des Insektizids. Das macht mir Angst vor dem Weltuntergang. Doch damit mache ich auch Angst vor dem Weltuntergang. Würde das irgendetwas bringen? Es ist gar nicht so sicher, ob das eintrifft. Deswegen will ich nicht mit diesem apokalyptischen Bild enden. Ich ende anders:</w:t>
      </w:r>
    </w:p>
    <w:p w:rsidR="00CB68BA" w:rsidRPr="00CB68BA" w:rsidRDefault="00CB68BA" w:rsidP="00CB68BA">
      <w:pPr>
        <w:spacing w:line="276" w:lineRule="auto"/>
        <w:jc w:val="both"/>
        <w:rPr>
          <w:rFonts w:ascii="Times New Roman" w:hAnsi="Times New Roman" w:cs="Times New Roman"/>
          <w:sz w:val="26"/>
          <w:szCs w:val="26"/>
        </w:rPr>
      </w:pPr>
      <w:r w:rsidRPr="00CB68BA">
        <w:rPr>
          <w:rFonts w:ascii="Times New Roman" w:hAnsi="Times New Roman" w:cs="Times New Roman"/>
          <w:sz w:val="26"/>
          <w:szCs w:val="26"/>
        </w:rPr>
        <w:t xml:space="preserve">Wenn ich heute erfahren würde, dass morgen die Welt unterginge… dann würde ich keinen Apfelbaum pflanzen, aber auf die Website </w:t>
      </w:r>
      <w:r w:rsidRPr="00CB68BA">
        <w:rPr>
          <w:rFonts w:ascii="Times New Roman" w:hAnsi="Times New Roman" w:cs="Times New Roman"/>
          <w:i/>
          <w:iCs/>
          <w:sz w:val="26"/>
          <w:szCs w:val="26"/>
        </w:rPr>
        <w:t>mundraub</w:t>
      </w:r>
      <w:r>
        <w:rPr>
          <w:rFonts w:ascii="Times New Roman" w:hAnsi="Times New Roman" w:cs="Times New Roman"/>
          <w:i/>
          <w:iCs/>
          <w:sz w:val="26"/>
          <w:szCs w:val="26"/>
        </w:rPr>
        <w:t>.org</w:t>
      </w:r>
      <w:r w:rsidRPr="00CB68BA">
        <w:rPr>
          <w:rFonts w:ascii="Times New Roman" w:hAnsi="Times New Roman" w:cs="Times New Roman"/>
          <w:sz w:val="26"/>
          <w:szCs w:val="26"/>
        </w:rPr>
        <w:t xml:space="preserve"> gehen und dort nachschauen, wo hier Apfelbäume auf gemeinen Grund stehen. Und dann würde ich so viele Äpfel wie nur möglich pflücken und einen kleinen Vorrat in meinem Keller anlegen, für schlechtere Zeiten. Und wenn dann Besuch kommt, dann würde ich die Äpfel in kleine Apfelschnitze schneiden, wie man es sonst nur für Kinder macht, und auf einem Teller anrichten. Und teilen.</w:t>
      </w:r>
    </w:p>
    <w:p w:rsidR="00CB68BA" w:rsidRPr="00CB68BA" w:rsidRDefault="00CB68BA" w:rsidP="00CB68BA">
      <w:pPr>
        <w:spacing w:line="276" w:lineRule="auto"/>
        <w:jc w:val="both"/>
        <w:rPr>
          <w:rFonts w:ascii="Times New Roman" w:hAnsi="Times New Roman" w:cs="Times New Roman"/>
          <w:sz w:val="26"/>
          <w:szCs w:val="26"/>
        </w:rPr>
      </w:pPr>
      <w:r w:rsidRPr="00CB68BA">
        <w:rPr>
          <w:rFonts w:ascii="Times New Roman" w:hAnsi="Times New Roman" w:cs="Times New Roman"/>
          <w:sz w:val="26"/>
          <w:szCs w:val="26"/>
        </w:rPr>
        <w:t>Nun habe ich mir folgende Frage gestellt: Vielleicht sollte ich das auch tun, wenn die Welt nicht morgen untergeht…? Also bin ich gegen meine Weltuntergangsangst therap</w:t>
      </w:r>
      <w:r>
        <w:rPr>
          <w:rFonts w:ascii="Times New Roman" w:hAnsi="Times New Roman" w:cs="Times New Roman"/>
          <w:sz w:val="26"/>
          <w:szCs w:val="26"/>
        </w:rPr>
        <w:t>eutisch Äpfel pflücken gegangen</w:t>
      </w:r>
      <w:r w:rsidRPr="00CB68BA">
        <w:rPr>
          <w:rFonts w:ascii="Times New Roman" w:hAnsi="Times New Roman" w:cs="Times New Roman"/>
          <w:sz w:val="26"/>
          <w:szCs w:val="26"/>
        </w:rPr>
        <w:t>. Ich hoffe nur, dass sie nicht</w:t>
      </w:r>
      <w:r>
        <w:rPr>
          <w:rFonts w:ascii="Times New Roman" w:hAnsi="Times New Roman" w:cs="Times New Roman"/>
          <w:sz w:val="26"/>
          <w:szCs w:val="26"/>
        </w:rPr>
        <w:t xml:space="preserve"> nach</w:t>
      </w:r>
      <w:r w:rsidRPr="00CB68BA">
        <w:rPr>
          <w:rFonts w:ascii="Times New Roman" w:hAnsi="Times New Roman" w:cs="Times New Roman"/>
          <w:sz w:val="26"/>
          <w:szCs w:val="26"/>
        </w:rPr>
        <w:t xml:space="preserve"> Leder oder altem Schnee schmecken w</w:t>
      </w:r>
      <w:r>
        <w:rPr>
          <w:rFonts w:ascii="Times New Roman" w:hAnsi="Times New Roman" w:cs="Times New Roman"/>
          <w:sz w:val="26"/>
          <w:szCs w:val="26"/>
        </w:rPr>
        <w:t>ie in den Rezensionen.</w:t>
      </w:r>
    </w:p>
    <w:p w:rsidR="005878CF" w:rsidRPr="00CB68BA" w:rsidRDefault="00CB68BA" w:rsidP="00CB68BA">
      <w:pPr>
        <w:spacing w:line="276" w:lineRule="auto"/>
        <w:jc w:val="both"/>
        <w:rPr>
          <w:rFonts w:ascii="Times New Roman" w:hAnsi="Times New Roman" w:cs="Times New Roman"/>
          <w:sz w:val="26"/>
          <w:szCs w:val="26"/>
        </w:rPr>
      </w:pPr>
    </w:p>
    <w:sectPr w:rsidR="005878CF" w:rsidRPr="00CB68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BA"/>
    <w:rsid w:val="00A05A8B"/>
    <w:rsid w:val="00CB68BA"/>
    <w:rsid w:val="00D616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99704-DB0B-4E06-A9DF-0D52CB0F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B68BA"/>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CB68BA"/>
    <w:pPr>
      <w:spacing w:after="140" w:line="276" w:lineRule="auto"/>
    </w:pPr>
  </w:style>
  <w:style w:type="character" w:styleId="Hyperlink">
    <w:name w:val="Hyperlink"/>
    <w:basedOn w:val="Absatz-Standardschriftart"/>
    <w:uiPriority w:val="99"/>
    <w:unhideWhenUsed/>
    <w:rsid w:val="00CB68BA"/>
    <w:rPr>
      <w:color w:val="0563C1" w:themeColor="hyperlink"/>
      <w:u w:val="single"/>
    </w:rPr>
  </w:style>
  <w:style w:type="character" w:customStyle="1" w:styleId="bodytext">
    <w:name w:val="bodytext"/>
    <w:basedOn w:val="Absatz-Standardschriftart"/>
    <w:rsid w:val="00CB6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caspar.deboor@poste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7290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Ehrenamtliche2</dc:creator>
  <cp:keywords/>
  <dc:description/>
  <cp:lastModifiedBy>Ehrenamtliche2</cp:lastModifiedBy>
  <cp:revision>1</cp:revision>
  <dcterms:created xsi:type="dcterms:W3CDTF">2024-09-25T20:27:00Z</dcterms:created>
  <dcterms:modified xsi:type="dcterms:W3CDTF">2024-09-25T20:38:00Z</dcterms:modified>
</cp:coreProperties>
</file>